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FD" w:rsidRDefault="0014367A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hu-HU" w:bidi="ar-SA"/>
        </w:rPr>
        <w:drawing>
          <wp:inline distT="0" distB="0" distL="0" distR="0">
            <wp:extent cx="5760720" cy="10407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FD" w:rsidRDefault="0014367A">
      <w:pPr>
        <w:jc w:val="center"/>
        <w:rPr>
          <w:b/>
          <w:sz w:val="28"/>
          <w:szCs w:val="28"/>
        </w:rPr>
      </w:pPr>
      <w:r>
        <w:rPr>
          <w:rFonts w:ascii="Liberation Serif" w:hAnsi="Liberation Serif"/>
          <w:b/>
          <w:sz w:val="36"/>
          <w:szCs w:val="36"/>
        </w:rPr>
        <w:t>MEGHÍVÓ</w:t>
      </w:r>
      <w:r>
        <w:rPr>
          <w:rFonts w:ascii="Liberation Serif" w:hAnsi="Liberation Serif"/>
          <w:b/>
          <w:sz w:val="36"/>
          <w:szCs w:val="36"/>
        </w:rPr>
        <w:br/>
      </w:r>
      <w:r>
        <w:rPr>
          <w:rFonts w:ascii="Liberation Serif" w:hAnsi="Liberation Serif"/>
          <w:sz w:val="28"/>
          <w:szCs w:val="28"/>
        </w:rPr>
        <w:t>Szeretettel meghívjuk/meghívunk az alábbi eseményre: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b/>
          <w:sz w:val="36"/>
          <w:szCs w:val="36"/>
        </w:rPr>
        <w:br/>
        <w:t>Göd nem játszótér!</w:t>
      </w:r>
      <w:r>
        <w:rPr>
          <w:rFonts w:ascii="Liberation Serif" w:hAnsi="Liberation Serif"/>
          <w:b/>
          <w:sz w:val="36"/>
          <w:szCs w:val="36"/>
        </w:rPr>
        <w:br/>
      </w:r>
      <w:r>
        <w:rPr>
          <w:rFonts w:ascii="Liberation Serif" w:hAnsi="Liberation Serif"/>
          <w:sz w:val="28"/>
          <w:szCs w:val="28"/>
        </w:rPr>
        <w:t xml:space="preserve">A </w:t>
      </w:r>
      <w:hyperlink r:id="rId8">
        <w:proofErr w:type="spellStart"/>
        <w:r>
          <w:rPr>
            <w:rFonts w:ascii="Liberation Serif" w:hAnsi="Liberation Serif"/>
            <w:color w:val="1155CC"/>
            <w:sz w:val="28"/>
            <w:szCs w:val="28"/>
            <w:u w:val="single"/>
          </w:rPr>
          <w:t>Göd-ÉRT</w:t>
        </w:r>
        <w:proofErr w:type="spellEnd"/>
        <w:r>
          <w:rPr>
            <w:rFonts w:ascii="Liberation Serif" w:hAnsi="Liberation Serif"/>
            <w:color w:val="1155CC"/>
            <w:sz w:val="28"/>
            <w:szCs w:val="28"/>
            <w:u w:val="single"/>
          </w:rPr>
          <w:t xml:space="preserve"> Egyesület</w:t>
        </w:r>
      </w:hyperlink>
      <w:r>
        <w:rPr>
          <w:rFonts w:ascii="Liberation Serif" w:hAnsi="Liberation Serif"/>
          <w:sz w:val="28"/>
          <w:szCs w:val="28"/>
        </w:rPr>
        <w:t xml:space="preserve"> és a </w:t>
      </w:r>
      <w:hyperlink r:id="rId9">
        <w:proofErr w:type="spellStart"/>
        <w:r>
          <w:rPr>
            <w:rFonts w:ascii="Liberation Serif" w:hAnsi="Liberation Serif"/>
            <w:color w:val="1155CC"/>
            <w:sz w:val="28"/>
            <w:szCs w:val="28"/>
            <w:u w:val="single"/>
          </w:rPr>
          <w:t>Karátson</w:t>
        </w:r>
        <w:proofErr w:type="spellEnd"/>
        <w:r>
          <w:rPr>
            <w:rFonts w:ascii="Liberation Serif" w:hAnsi="Liberation Serif"/>
            <w:color w:val="1155CC"/>
            <w:sz w:val="28"/>
            <w:szCs w:val="28"/>
            <w:u w:val="single"/>
          </w:rPr>
          <w:t xml:space="preserve"> Gábor Kör</w:t>
        </w:r>
      </w:hyperlink>
      <w:r>
        <w:rPr>
          <w:rFonts w:ascii="Liberation Serif" w:hAnsi="Liberation Serif"/>
          <w:sz w:val="28"/>
          <w:szCs w:val="28"/>
        </w:rPr>
        <w:t xml:space="preserve"> rendezvénye</w:t>
      </w:r>
      <w:r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br/>
        <w:t>Együttgondolkodás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a civilek lehetőségeiről és a jogállamról Göd és </w:t>
      </w:r>
      <w:proofErr w:type="gramStart"/>
      <w:r>
        <w:rPr>
          <w:rFonts w:ascii="Liberation Serif" w:hAnsi="Liberation Serif"/>
          <w:b/>
          <w:sz w:val="28"/>
          <w:szCs w:val="28"/>
        </w:rPr>
        <w:t>a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/>
          <w:sz w:val="28"/>
          <w:szCs w:val="28"/>
        </w:rPr>
        <w:t>k</w:t>
      </w:r>
      <w:r>
        <w:rPr>
          <w:rFonts w:ascii="Liberation Serif" w:hAnsi="Liberation Serif"/>
          <w:b/>
          <w:sz w:val="28"/>
          <w:szCs w:val="28"/>
        </w:rPr>
        <w:t>ülönleges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gazdasági övezet határán </w:t>
      </w:r>
    </w:p>
    <w:p w:rsidR="007916FD" w:rsidRDefault="0014367A">
      <w:pPr>
        <w:rPr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Időpont: </w:t>
      </w:r>
      <w:r>
        <w:rPr>
          <w:rFonts w:ascii="Liberation Serif" w:hAnsi="Liberation Serif"/>
          <w:b/>
          <w:sz w:val="24"/>
          <w:szCs w:val="24"/>
        </w:rPr>
        <w:t>2020. október 3</w:t>
      </w:r>
      <w:proofErr w:type="gramStart"/>
      <w:r>
        <w:rPr>
          <w:rFonts w:ascii="Liberation Serif" w:hAnsi="Liberation Serif"/>
          <w:b/>
          <w:sz w:val="24"/>
          <w:szCs w:val="24"/>
        </w:rPr>
        <w:t>.,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szombat 16 óra</w:t>
      </w:r>
    </w:p>
    <w:p w:rsidR="007916FD" w:rsidRDefault="0014367A">
      <w:pPr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Helyszín: Göd-Újtelep, a </w:t>
      </w:r>
      <w:proofErr w:type="spellStart"/>
      <w:r>
        <w:rPr>
          <w:rFonts w:ascii="Liberation Serif" w:hAnsi="Liberation Serif"/>
          <w:sz w:val="24"/>
          <w:szCs w:val="24"/>
        </w:rPr>
        <w:t>Mayerffy</w:t>
      </w:r>
      <w:proofErr w:type="spellEnd"/>
      <w:r>
        <w:rPr>
          <w:rFonts w:ascii="Liberation Serif" w:hAnsi="Liberation Serif"/>
          <w:sz w:val="24"/>
          <w:szCs w:val="24"/>
        </w:rPr>
        <w:t xml:space="preserve"> és Zrínyi utca találkozásánál lévő játszótér</w:t>
      </w:r>
    </w:p>
    <w:p w:rsidR="007916FD" w:rsidRDefault="0014367A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Hányféleképpen sért jogot, közérdeket a gödi beruházás és a különleges gazdasági övezetekről szóló </w:t>
      </w:r>
      <w:r>
        <w:rPr>
          <w:rFonts w:ascii="Liberation Serif" w:hAnsi="Liberation Serif"/>
          <w:sz w:val="24"/>
          <w:szCs w:val="24"/>
        </w:rPr>
        <w:t>„</w:t>
      </w:r>
      <w:proofErr w:type="spellStart"/>
      <w:r>
        <w:rPr>
          <w:rFonts w:ascii="Liberation Serif" w:hAnsi="Liberation Serif"/>
          <w:sz w:val="24"/>
          <w:szCs w:val="24"/>
        </w:rPr>
        <w:t>Lex</w:t>
      </w:r>
      <w:proofErr w:type="spellEnd"/>
      <w:r>
        <w:rPr>
          <w:rFonts w:ascii="Liberation Serif" w:hAnsi="Liberation Serif"/>
          <w:sz w:val="24"/>
          <w:szCs w:val="24"/>
        </w:rPr>
        <w:t xml:space="preserve"> Samsung”?</w:t>
      </w:r>
    </w:p>
    <w:p w:rsidR="007916FD" w:rsidRDefault="0014367A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Hogyan </w:t>
      </w:r>
      <w:r>
        <w:rPr>
          <w:rFonts w:ascii="Liberation Serif" w:hAnsi="Liberation Serif"/>
          <w:sz w:val="24"/>
          <w:szCs w:val="24"/>
        </w:rPr>
        <w:t xml:space="preserve">indulhatott </w:t>
      </w:r>
      <w:r>
        <w:rPr>
          <w:rFonts w:ascii="Liberation Serif" w:hAnsi="Liberation Serif"/>
          <w:sz w:val="24"/>
          <w:szCs w:val="24"/>
        </w:rPr>
        <w:t xml:space="preserve">meg és terjeszkedhet tovább az ország legnagyobb ipari beruházása </w:t>
      </w:r>
      <w:r>
        <w:rPr>
          <w:rFonts w:ascii="Liberation Serif" w:hAnsi="Liberation Serif"/>
          <w:sz w:val="24"/>
          <w:szCs w:val="24"/>
        </w:rPr>
        <w:t>környezeti hatástanulmány nélkül</w:t>
      </w:r>
      <w:r>
        <w:rPr>
          <w:rFonts w:ascii="Liberation Serif" w:hAnsi="Liberation Serif"/>
          <w:sz w:val="24"/>
          <w:szCs w:val="24"/>
        </w:rPr>
        <w:t>?</w:t>
      </w:r>
    </w:p>
    <w:p w:rsidR="007916FD" w:rsidRDefault="0014367A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Meddig lehet következmények nélkül </w:t>
      </w:r>
      <w:r>
        <w:rPr>
          <w:rFonts w:ascii="Liberation Serif" w:hAnsi="Liberation Serif"/>
          <w:sz w:val="24"/>
          <w:szCs w:val="24"/>
        </w:rPr>
        <w:t>kirekeszteni</w:t>
      </w:r>
      <w:r>
        <w:rPr>
          <w:rFonts w:ascii="Liberation Serif" w:hAnsi="Liberation Serif"/>
          <w:sz w:val="24"/>
          <w:szCs w:val="24"/>
        </w:rPr>
        <w:t xml:space="preserve"> 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lakosságot az ipari fejlesztésekr</w:t>
      </w:r>
      <w:r>
        <w:rPr>
          <w:rFonts w:ascii="Liberation Serif" w:hAnsi="Liberation Serif"/>
          <w:sz w:val="24"/>
          <w:szCs w:val="24"/>
        </w:rPr>
        <w:t>ől szóló</w:t>
      </w:r>
      <w:r>
        <w:rPr>
          <w:rFonts w:ascii="Liberation Serif" w:hAnsi="Liberation Serif"/>
          <w:sz w:val="24"/>
          <w:szCs w:val="24"/>
        </w:rPr>
        <w:t xml:space="preserve"> döntésekből? </w:t>
      </w:r>
    </w:p>
    <w:p w:rsidR="007916FD" w:rsidRDefault="0014367A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Mit tehetnek a c</w:t>
      </w:r>
      <w:r>
        <w:rPr>
          <w:rFonts w:ascii="Liberation Serif" w:hAnsi="Liberation Serif"/>
          <w:sz w:val="24"/>
          <w:szCs w:val="24"/>
        </w:rPr>
        <w:t xml:space="preserve">ivilek, </w:t>
      </w:r>
      <w:r>
        <w:rPr>
          <w:rFonts w:ascii="Liberation Serif" w:hAnsi="Liberation Serif"/>
          <w:sz w:val="24"/>
          <w:szCs w:val="24"/>
        </w:rPr>
        <w:t xml:space="preserve">összefogásuk eredményezhet-e </w:t>
      </w:r>
      <w:r>
        <w:rPr>
          <w:rFonts w:ascii="Liberation Serif" w:hAnsi="Liberation Serif"/>
          <w:sz w:val="24"/>
          <w:szCs w:val="24"/>
        </w:rPr>
        <w:t>áttörést?</w:t>
      </w:r>
    </w:p>
    <w:p w:rsidR="007916FD" w:rsidRDefault="0014367A">
      <w:pPr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Ezekről a témákról beszélgetünk vendégeinkkel: szakértőkkel, érintettekkel és mindenkivel, aki velünk tart Gödön, a játszótéren, a Samsung-gyár árnyékában. </w:t>
      </w:r>
    </w:p>
    <w:p w:rsidR="007916FD" w:rsidRDefault="0014367A">
      <w:pPr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Vitaindító: Bodnár Zsuzsa (</w:t>
      </w:r>
      <w:proofErr w:type="spellStart"/>
      <w:r>
        <w:rPr>
          <w:rFonts w:ascii="Liberation Serif" w:hAnsi="Liberation Serif"/>
          <w:sz w:val="24"/>
          <w:szCs w:val="24"/>
        </w:rPr>
        <w:t>Göd-ÉRT</w:t>
      </w:r>
      <w:proofErr w:type="spellEnd"/>
      <w:r>
        <w:rPr>
          <w:rFonts w:ascii="Liberation Serif" w:hAnsi="Liberation Serif"/>
          <w:sz w:val="24"/>
          <w:szCs w:val="24"/>
        </w:rPr>
        <w:t>), Schiffer András</w:t>
      </w:r>
      <w:r>
        <w:rPr>
          <w:rFonts w:ascii="Liberation Serif" w:hAnsi="Liberation Serif"/>
          <w:sz w:val="24"/>
          <w:szCs w:val="24"/>
        </w:rPr>
        <w:t xml:space="preserve"> ügyvéd</w:t>
      </w:r>
    </w:p>
    <w:p w:rsidR="007916FD" w:rsidRDefault="0014367A">
      <w:pPr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 gödi esemény a </w:t>
      </w:r>
      <w:proofErr w:type="spellStart"/>
      <w:r>
        <w:rPr>
          <w:rFonts w:ascii="Liberation Serif" w:hAnsi="Liberation Serif"/>
          <w:sz w:val="24"/>
          <w:szCs w:val="24"/>
        </w:rPr>
        <w:t>Karátson</w:t>
      </w:r>
      <w:proofErr w:type="spellEnd"/>
      <w:r>
        <w:rPr>
          <w:rFonts w:ascii="Liberation Serif" w:hAnsi="Liberation Serif"/>
          <w:sz w:val="24"/>
          <w:szCs w:val="24"/>
        </w:rPr>
        <w:t xml:space="preserve"> Gábor Kör </w:t>
      </w:r>
      <w:hyperlink r:id="rId10">
        <w:r>
          <w:rPr>
            <w:rFonts w:ascii="Liberation Serif" w:hAnsi="Liberation Serif"/>
            <w:color w:val="1155CC"/>
            <w:sz w:val="24"/>
            <w:szCs w:val="24"/>
            <w:u w:val="single"/>
          </w:rPr>
          <w:t xml:space="preserve">Vitatható </w:t>
        </w:r>
        <w:proofErr w:type="spellStart"/>
        <w:r>
          <w:rPr>
            <w:rFonts w:ascii="Liberation Serif" w:hAnsi="Liberation Serif"/>
            <w:color w:val="1155CC"/>
            <w:sz w:val="24"/>
            <w:szCs w:val="24"/>
            <w:u w:val="single"/>
          </w:rPr>
          <w:t>ökopolitika</w:t>
        </w:r>
        <w:proofErr w:type="spellEnd"/>
        <w:r>
          <w:rPr>
            <w:rFonts w:ascii="Liberation Serif" w:hAnsi="Liberation Serif"/>
            <w:color w:val="1155CC"/>
            <w:sz w:val="24"/>
            <w:szCs w:val="24"/>
            <w:u w:val="single"/>
          </w:rPr>
          <w:t xml:space="preserve"> </w:t>
        </w:r>
      </w:hyperlink>
      <w:r>
        <w:rPr>
          <w:rFonts w:ascii="Liberation Serif" w:hAnsi="Liberation Serif"/>
          <w:sz w:val="24"/>
          <w:szCs w:val="24"/>
        </w:rPr>
        <w:t xml:space="preserve">című beszélgetés-sorozatának részeként </w:t>
      </w:r>
      <w:r>
        <w:rPr>
          <w:rFonts w:ascii="Liberation Serif" w:hAnsi="Liberation Serif"/>
          <w:sz w:val="24"/>
          <w:szCs w:val="24"/>
        </w:rPr>
        <w:t>kerül megrendezésre. Tata, Göd, Városliget, Balaton – országos jelentőségű környezetromboló beavatkozások színhelyén tanácskozunk az érintettekkel a társadalmi önvédelem lehetőségéről.</w:t>
      </w:r>
    </w:p>
    <w:p w:rsidR="007916FD" w:rsidRDefault="0014367A">
      <w:pPr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 rendezvényt eső esetén is megtartjuk! </w:t>
      </w:r>
    </w:p>
    <w:p w:rsidR="007916FD" w:rsidRDefault="0014367A">
      <w:pPr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Az eseményen bárki részt vehet</w:t>
      </w:r>
      <w:r>
        <w:rPr>
          <w:rFonts w:ascii="Liberation Serif" w:hAnsi="Liberation Serif"/>
          <w:sz w:val="24"/>
          <w:szCs w:val="24"/>
        </w:rPr>
        <w:t>. Kérjük a járványügyi előírások (maszkviselés, résztvevők közötti biztonságos távolság) betartását!</w:t>
      </w:r>
    </w:p>
    <w:p w:rsidR="007916FD" w:rsidRDefault="007916FD">
      <w:pPr>
        <w:rPr>
          <w:sz w:val="24"/>
          <w:szCs w:val="24"/>
        </w:rPr>
      </w:pPr>
    </w:p>
    <w:p w:rsidR="007916FD" w:rsidRDefault="0014367A">
      <w:pPr>
        <w:rPr>
          <w:sz w:val="24"/>
          <w:szCs w:val="24"/>
        </w:rPr>
      </w:pPr>
      <w:proofErr w:type="spellStart"/>
      <w:r>
        <w:rPr>
          <w:rFonts w:ascii="Liberation Serif" w:hAnsi="Liberation Serif"/>
          <w:b/>
          <w:bCs/>
          <w:sz w:val="24"/>
          <w:szCs w:val="24"/>
        </w:rPr>
        <w:t>Göd-ÉRT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Környezetvédelmi és Városvédő Egyesület</w:t>
      </w:r>
    </w:p>
    <w:sectPr w:rsidR="007916FD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A0B"/>
    <w:multiLevelType w:val="multilevel"/>
    <w:tmpl w:val="0E2CF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FA23C2"/>
    <w:multiLevelType w:val="multilevel"/>
    <w:tmpl w:val="00CE5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7916FD"/>
    <w:rsid w:val="0014367A"/>
    <w:rsid w:val="007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</w:rPr>
  </w:style>
  <w:style w:type="paragraph" w:styleId="Cmsor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Cmsor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Cmsor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Cmsor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Cmsor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Cmsor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34177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Cm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341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34177"/>
    <w:pPr>
      <w:ind w:left="720"/>
      <w:contextualSpacing/>
    </w:pPr>
  </w:style>
  <w:style w:type="paragraph" w:styleId="Alcm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</w:rPr>
  </w:style>
  <w:style w:type="paragraph" w:styleId="Cmsor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Cmsor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Cmsor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Cmsor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Cmsor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Cmsor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34177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Cm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341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34177"/>
    <w:pPr>
      <w:ind w:left="720"/>
      <w:contextualSpacing/>
    </w:pPr>
  </w:style>
  <w:style w:type="paragraph" w:styleId="Alcm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rt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okopolitika/?eid=ARD2Qi134jiwQLZ09n8lai6IHf-bS3KCsgox-gDpt1FA9GrAQhfSC35L8huoOXeitrCoDr8CiqK5efj_&amp;fref=t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aratsongaborkor/?eid=ARAtGykn9bmSz5Yhbu1cKEuBmCaQkQU4cctydysBxk-cXkqTBj91-pun3gM-lp3fOiCJrpgBDNxjbm_Z&amp;fref=t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H5o23JL88FxUGYfgICtDOuR+TQ==">AMUW2mUKnIqh44fSZgF4f1i0X541OgQuWUoO76eReY6/riebED1lwd+H4pI70VH6kMjrIvcGafg0A5d5OILq5b2Cp2Iyk55idWvAAYioByxN77oMRoZbeSo=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kkriszta</dc:creator>
  <cp:lastModifiedBy>kkriszta</cp:lastModifiedBy>
  <cp:revision>2</cp:revision>
  <dcterms:created xsi:type="dcterms:W3CDTF">2020-09-29T18:37:00Z</dcterms:created>
  <dcterms:modified xsi:type="dcterms:W3CDTF">2020-09-29T18:37:00Z</dcterms:modified>
  <dc:language>hu-HU</dc:language>
</cp:coreProperties>
</file>